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51A5" w14:textId="08A43505" w:rsidR="00F410AD" w:rsidRDefault="00F410AD" w:rsidP="00F410AD">
      <w:pPr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na 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1</w:t>
      </w:r>
      <w:r w:rsidR="00A7792C">
        <w:rPr>
          <w:rFonts w:ascii="Arial" w:eastAsia="Times New Roman" w:hAnsi="Arial" w:cs="Arial"/>
          <w:b/>
          <w:bCs/>
          <w:color w:val="000000"/>
          <w:sz w:val="40"/>
          <w:szCs w:val="40"/>
        </w:rPr>
        <w:t>3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. zasedání zastupitelstva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3E3D5E">
        <w:rPr>
          <w:rFonts w:ascii="Arial" w:eastAsia="Times New Roman" w:hAnsi="Arial" w:cs="Arial"/>
          <w:b/>
          <w:bCs/>
          <w:color w:val="000000"/>
          <w:sz w:val="40"/>
          <w:szCs w:val="40"/>
        </w:rPr>
        <w:t>17.</w:t>
      </w:r>
      <w:r w:rsidR="00A7792C">
        <w:rPr>
          <w:rFonts w:ascii="Arial" w:eastAsia="Times New Roman" w:hAnsi="Arial" w:cs="Arial"/>
          <w:b/>
          <w:bCs/>
          <w:color w:val="000000"/>
          <w:sz w:val="40"/>
          <w:szCs w:val="40"/>
        </w:rPr>
        <w:t>12</w:t>
      </w:r>
      <w:r w:rsidR="008766E8">
        <w:rPr>
          <w:rFonts w:ascii="Arial" w:eastAsia="Times New Roman" w:hAnsi="Arial" w:cs="Arial"/>
          <w:b/>
          <w:bCs/>
          <w:color w:val="000000"/>
          <w:sz w:val="40"/>
          <w:szCs w:val="40"/>
        </w:rPr>
        <w:t>.2020</w:t>
      </w:r>
    </w:p>
    <w:p w14:paraId="2B4ED65F" w14:textId="77777777" w:rsidR="00F410AD" w:rsidRDefault="00F410AD" w:rsidP="00F410AD">
      <w:pPr>
        <w:rPr>
          <w:rFonts w:eastAsia="Times New Roman"/>
        </w:rPr>
      </w:pPr>
    </w:p>
    <w:p w14:paraId="0A82D388" w14:textId="77777777" w:rsidR="00F410AD" w:rsidRDefault="00F410AD" w:rsidP="00F410AD">
      <w:pPr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CD0E15" w:rsidRPr="00CD0E15">
        <w:rPr>
          <w:rFonts w:ascii="Times" w:eastAsia="Times New Roman" w:hAnsi="Times" w:cs="Times"/>
          <w:color w:val="000000"/>
        </w:rPr>
        <w:t xml:space="preserve">sál v kulturním domě </w:t>
      </w:r>
      <w:proofErr w:type="spellStart"/>
      <w:r w:rsidR="00CD0E15" w:rsidRPr="00CD0E15">
        <w:rPr>
          <w:rFonts w:ascii="Times" w:eastAsia="Times New Roman" w:hAnsi="Times" w:cs="Times"/>
          <w:color w:val="000000"/>
        </w:rPr>
        <w:t>Muglinov</w:t>
      </w:r>
      <w:proofErr w:type="spellEnd"/>
      <w:r>
        <w:rPr>
          <w:rFonts w:ascii="Times" w:eastAsia="Times New Roman" w:hAnsi="Times" w:cs="Times"/>
          <w:color w:val="000000"/>
        </w:rPr>
        <w:br/>
        <w:t>Začátek jednání: 10:00 h</w:t>
      </w:r>
    </w:p>
    <w:p w14:paraId="57F9B3CA" w14:textId="77777777" w:rsidR="00F410AD" w:rsidRDefault="00F410AD" w:rsidP="00F410AD">
      <w:pPr>
        <w:rPr>
          <w:rFonts w:eastAsia="Times New Roman"/>
        </w:rPr>
      </w:pPr>
    </w:p>
    <w:p w14:paraId="21732CBE" w14:textId="77777777" w:rsidR="00F410AD" w:rsidRDefault="00100CBD" w:rsidP="00F410AD">
      <w:pPr>
        <w:rPr>
          <w:rFonts w:eastAsia="Times New Roman"/>
        </w:rPr>
      </w:pPr>
      <w:r>
        <w:rPr>
          <w:rFonts w:eastAsia="Times New Roman"/>
        </w:rPr>
        <w:pict w14:anchorId="38602A6F">
          <v:rect id="_x0000_i1025" style="width:0;height:1.5pt" o:hralign="center" o:hrstd="t" o:hr="t" fillcolor="#a0a0a0" stroked="f"/>
        </w:pict>
      </w:r>
    </w:p>
    <w:p w14:paraId="37EAA11E" w14:textId="77777777" w:rsidR="00447CF7" w:rsidRDefault="00447CF7" w:rsidP="00F410AD">
      <w:pPr>
        <w:rPr>
          <w:rFonts w:ascii="Arial" w:eastAsia="Times New Roman" w:hAnsi="Arial" w:cs="Arial"/>
          <w:b/>
          <w:bCs/>
          <w:color w:val="000000"/>
        </w:rPr>
      </w:pPr>
    </w:p>
    <w:p w14:paraId="3F33C45B" w14:textId="77777777" w:rsidR="00F410AD" w:rsidRDefault="00F410AD" w:rsidP="00F410AD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14:paraId="7386F0A2" w14:textId="77777777" w:rsidR="000866A0" w:rsidRDefault="000866A0" w:rsidP="00F410AD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:rsidRPr="00BA61B0" w14:paraId="4E631E1D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39C4C06" w14:textId="4CF1BAC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0a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E1D37F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F95BB1" w14:textId="20C339E4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 w:rsidRPr="000866A0">
              <w:rPr>
                <w:rFonts w:eastAsia="Times New Roman"/>
                <w:color w:val="000000"/>
              </w:rPr>
              <w:t>Zahájení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3F8878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BA61B0" w14:paraId="09D219E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B87130E" w14:textId="72744FD6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0b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7F2D5BB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FE3203" w14:textId="7B41284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Schválení programu 1</w:t>
            </w:r>
            <w:r w:rsidR="00A7792C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>. zasedání zastupitelstva městského obvodu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D17715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6D6C1509" w14:textId="77777777" w:rsidR="00110A73" w:rsidRDefault="00110A73" w:rsidP="00110A73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36"/>
        <w:gridCol w:w="3830"/>
        <w:gridCol w:w="1980"/>
      </w:tblGrid>
      <w:tr w:rsidR="00110A73" w14:paraId="2353A61B" w14:textId="77777777" w:rsidTr="006C0355">
        <w:trPr>
          <w:tblCellSpacing w:w="0" w:type="dxa"/>
          <w:jc w:val="center"/>
        </w:trPr>
        <w:tc>
          <w:tcPr>
            <w:tcW w:w="235" w:type="pct"/>
            <w:tcBorders>
              <w:bottom w:val="single" w:sz="6" w:space="0" w:color="000000"/>
            </w:tcBorders>
          </w:tcPr>
          <w:p w14:paraId="666FEBC9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6EB55F0D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11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3F0C582E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091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14:paraId="579FAA43" w14:textId="77777777" w:rsidR="00110A73" w:rsidRDefault="00110A73" w:rsidP="006C035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FE79E6" w:rsidRPr="004A22AB" w14:paraId="58B452D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B182483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3D931A" w14:textId="3F0C4D8A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D411A4B" w14:textId="76F778A1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 ze 12. zasedání Zastupitelstva městského obvodu Slezská Ostrava a určení ověřovatelů pro 13. zasedání Zastupitelstva městského obvodu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59AA4E2" w14:textId="1C71C542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FE79E6" w:rsidRPr="004A22AB" w14:paraId="37994A8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8DAA254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92280A" w14:textId="200827B2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16D1F7" w14:textId="18D3E795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Seznámení s výsledky kontroly výkonu samostatné působnosti na odboru majetkovém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681AB67" w14:textId="7681CB8F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2E666F3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ECC5EA6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57CC83" w14:textId="6545D335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04D9EFF" w14:textId="096A659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51/5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D97B93" w14:textId="70D79F78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3437C4D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AC4C53B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CF29C5" w14:textId="75EDD16D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/4.0064/20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825363" w14:textId="69B3E16D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425/8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Heřmanice,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1C60196" w14:textId="784045DC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3FC7805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A8639ED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69152F" w14:textId="2449D5D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/4.0065/20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C5E8EFA" w14:textId="00841A9D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348 (označena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348/2)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A00408" w14:textId="29E770C3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026D1B7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491B4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A69462" w14:textId="076399DC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/4.0066/20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2976650" w14:textId="3E151C8A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1049/2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53D0ECA" w14:textId="25BDCAC1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6A51426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EC2C9DE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1C7213F" w14:textId="2248D2BF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/4.0067/20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31EF7" w14:textId="7A737AD9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Prodej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394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395/2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, obec Ostrava, a zřízení věcného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břemene - služebnosti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D7C299" w14:textId="252127E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073A3BC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6CFC3A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150740" w14:textId="3CF3CB8B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C3F559" w14:textId="41B00238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Bezúplatné nabytí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417/19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 (ul. Bohumínská), z vlastnictví Moravskoslezského kraje.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A81BAA" w14:textId="1AD63E52" w:rsidR="00FE79E6" w:rsidRPr="00BA61B0" w:rsidRDefault="00FE79E6" w:rsidP="00FE79E6">
            <w:pPr>
              <w:rPr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296FE07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013EDE0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998722" w14:textId="28599D8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/4.0069/20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7E21E9C" w14:textId="44E3E571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Nabytí (koupě) podílu na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613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8BD18DF" w14:textId="10380DF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7E80154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40299E2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2D6417A" w14:textId="20421030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09ABF02" w14:textId="7276DE12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Stanovisko k odnětí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4447/3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4447/4 v obci Ostrava,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B9E99D4" w14:textId="033EF3EB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1D98C95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2BD5F00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5F22F96" w14:textId="6B16C42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71843E4" w14:textId="578FA432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3263/6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F156B9" w14:textId="200EC082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7E5D61B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970785B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C5F08F" w14:textId="106AEE3E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6AA6BF3" w14:textId="1C1B84AD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119/1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119/6, či jejich částí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2FC267D" w14:textId="148AE7D3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02CF3D8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F7BE282" w14:textId="77777777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 w:rsidRPr="00BA61B0">
              <w:rPr>
                <w:rFonts w:eastAsia="Times New Roman"/>
                <w:color w:val="000000" w:themeColor="text1"/>
              </w:rPr>
              <w:t>13.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AD7476" w14:textId="1553A84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F59A789" w14:textId="33E1DC2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373/1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Muglinov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D7D165A" w14:textId="42F7AB60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4B070DA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0DB70B3" w14:textId="1F55C669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D7F341B" w14:textId="00C35781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/4.0074/20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3FEC8AD" w14:textId="6E1FEDF4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2897/9, 2897/10, 2897/11, 2897/12, 2897/13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06558A9" w14:textId="2F6E251F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1B4F73F4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44A362F" w14:textId="4B31E050" w:rsidR="00FE79E6" w:rsidRPr="00957DE0" w:rsidRDefault="00FE79E6" w:rsidP="00FE79E6">
            <w:pPr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000000" w:themeColor="text1"/>
              </w:rPr>
              <w:t>15.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E0DA06F" w14:textId="32291198" w:rsidR="00FE79E6" w:rsidRPr="00957DE0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/4.0075/20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BD0A9CD" w14:textId="21E8DBB0" w:rsidR="00FE79E6" w:rsidRPr="00957DE0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730/1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730/2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Kunčice nad Ostravicí,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0EF165" w14:textId="340B0986" w:rsidR="00FE79E6" w:rsidRPr="00957DE0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2595EA57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6B88774" w14:textId="1EBE9663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031427D" w14:textId="13723EB7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/4.0076/20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CD0649D" w14:textId="4C7E322D" w:rsidR="00FE79E6" w:rsidRPr="00110A73" w:rsidRDefault="00FE79E6" w:rsidP="00FE79E6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4498/1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1B0C581" w14:textId="605D0D25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21E78E09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67A2321" w14:textId="4E857853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6A24F34" w14:textId="3C32AD65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/4.0078/20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C549CA" w14:textId="5C4D930B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Koblov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AACCAAA" w14:textId="027DE8A0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337C5A3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05CD870" w14:textId="6BE3A738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4E80398" w14:textId="68763B91" w:rsidR="00FE79E6" w:rsidRPr="00B70AF0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/4.0079/20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DEE64B" w14:textId="71BD0F0E" w:rsidR="00FE79E6" w:rsidRPr="00B70AF0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3821/3 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3822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357954" w14:textId="3D1343FB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0A0743C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567F375" w14:textId="7F04C866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FF38F45" w14:textId="242D87A5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DCC13A5" w14:textId="4815FB73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Projednání potvrzení záměru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612/2 (součástí je stavba-budova č.p. 621) a části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612/1 (označena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612/4)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Kunčičky,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1A8903" w14:textId="060EBB13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1C97CFA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C88D325" w14:textId="751AEEFE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818E551" w14:textId="66D556A3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223B13" w14:textId="6DCAFA93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Projednání prominutí nájemného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2414244" w14:textId="3DF7AB25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096C946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51146B0" w14:textId="634D9A88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2D1A588" w14:textId="616D72F8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MA/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/4.0083/20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FC812D8" w14:textId="3EE08DB4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pozemku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p.č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. 4009 v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k.ú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. Slezská Ostrava, obec Ostrava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987CA67" w14:textId="47A904A9" w:rsidR="00FE79E6" w:rsidRPr="00BA61B0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Ing. Ivona Vaňková, místostarostka</w:t>
            </w:r>
          </w:p>
        </w:tc>
      </w:tr>
      <w:tr w:rsidR="00FE79E6" w:rsidRPr="004A22AB" w14:paraId="1373ADF6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69016B5" w14:textId="028ABE9E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C40216" w14:textId="3A24B22B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A90C1CA" w14:textId="2CD3EF3E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výsledku hospodaření městského obvodu Slezská Ostrava za III. čtvrtletí roku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E6713E9" w14:textId="598DEC46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4AAA95C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92223BE" w14:textId="159066D6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DC21BEC" w14:textId="34AE0F99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AB5F5CA" w14:textId="14993614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rozpočtu městského obvodu Slezská Ostrava na rok 2021 a pravidla rozpočtového provizoria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A3240B" w14:textId="54BC5A68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7FFBA95B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F6FE310" w14:textId="4BD8A36B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66AC76" w14:textId="58E52A03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/9.0013/20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7F307ED" w14:textId="6A8993F2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Návrh střednědobého výhledu rozpočtu městského obvodu Slezská Ostrava na léta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2022 - 2024</w:t>
            </w:r>
            <w:proofErr w:type="gram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183FFDD" w14:textId="3AFDA978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35986F03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396C464" w14:textId="2A4E4B9F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25.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9F91F13" w14:textId="305B326B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/9.0014/20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529E136" w14:textId="35A9F3D6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Odpis pohledávek za zemřelými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2B1AF21" w14:textId="53FC1EB9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4DEFACEB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FD8BB4B" w14:textId="6FA212F4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89632BE" w14:textId="0A339213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/9.0015/20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5257EA8" w14:textId="7777A7D5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Přijetí úvěru z Komerční banky, a.s.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78F8DB" w14:textId="446E9AC7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12140BE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30D766B7" w14:textId="555AEF22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8C4C74" w14:textId="62349CA2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FaR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/9.0017/20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B5DCD0A" w14:textId="1769D29D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Úprava příspěvků a závazných ukazatelů příspěvkovým organizacím na rok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88FDCBE" w14:textId="51C189C1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FE79E6" w14:paraId="2C3384B0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E6B5ED1" w14:textId="2E8C2BF7" w:rsidR="00FE79E6" w:rsidRPr="00FE79E6" w:rsidRDefault="00FE79E6" w:rsidP="00FE79E6">
            <w:pPr>
              <w:rPr>
                <w:rFonts w:eastAsia="Times New Roman"/>
                <w:color w:val="FF0000"/>
              </w:rPr>
            </w:pPr>
            <w:r w:rsidRPr="00FE79E6">
              <w:rPr>
                <w:rFonts w:eastAsia="Times New Roman"/>
                <w:color w:val="FF0000"/>
              </w:rPr>
              <w:t>34.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C82253F" w14:textId="77777777" w:rsidR="00FE79E6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proofErr w:type="spellStart"/>
            <w:r w:rsidRPr="00FE79E6">
              <w:rPr>
                <w:rFonts w:ascii="Times" w:eastAsia="Times New Roman" w:hAnsi="Times" w:cs="Times"/>
                <w:color w:val="FF0000"/>
              </w:rPr>
              <w:t>FaR</w:t>
            </w:r>
            <w:proofErr w:type="spellEnd"/>
            <w:r w:rsidRPr="00FE79E6">
              <w:rPr>
                <w:rFonts w:ascii="Times" w:eastAsia="Times New Roman" w:hAnsi="Times" w:cs="Times"/>
                <w:color w:val="FF0000"/>
              </w:rPr>
              <w:t>/</w:t>
            </w:r>
            <w:proofErr w:type="spellStart"/>
            <w:r w:rsidRPr="00FE79E6">
              <w:rPr>
                <w:rFonts w:ascii="Times" w:eastAsia="Times New Roman" w:hAnsi="Times" w:cs="Times"/>
                <w:color w:val="FF0000"/>
              </w:rPr>
              <w:t>ZMOb</w:t>
            </w:r>
            <w:proofErr w:type="spellEnd"/>
            <w:r w:rsidRPr="00FE79E6">
              <w:rPr>
                <w:rFonts w:ascii="Times" w:eastAsia="Times New Roman" w:hAnsi="Times" w:cs="Times"/>
                <w:color w:val="FF0000"/>
              </w:rPr>
              <w:t>/9.0016/20</w:t>
            </w:r>
          </w:p>
          <w:p w14:paraId="0821639A" w14:textId="0316161B" w:rsidR="00FE79E6" w:rsidRPr="00FE79E6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>
              <w:rPr>
                <w:rFonts w:ascii="Times" w:eastAsia="Times New Roman" w:hAnsi="Times" w:cs="Times"/>
                <w:color w:val="FF0000"/>
              </w:rPr>
              <w:t>Bude předloženo na stůl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3F6BF19" w14:textId="15D443EE" w:rsidR="00FE79E6" w:rsidRPr="00FE79E6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 w:rsidRPr="00FE79E6">
              <w:rPr>
                <w:rFonts w:ascii="Times" w:eastAsia="Times New Roman" w:hAnsi="Times" w:cs="Times"/>
                <w:color w:val="FF0000"/>
              </w:rPr>
              <w:t>Rozpočtová opatření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C0DE5BE" w14:textId="4B588D31" w:rsidR="00FE79E6" w:rsidRPr="00FE79E6" w:rsidRDefault="00FE79E6" w:rsidP="00FE79E6">
            <w:pPr>
              <w:rPr>
                <w:rFonts w:ascii="Times" w:eastAsia="Times New Roman" w:hAnsi="Times" w:cs="Times"/>
                <w:color w:val="FF0000"/>
              </w:rPr>
            </w:pPr>
            <w:r w:rsidRPr="00FE79E6">
              <w:rPr>
                <w:rFonts w:ascii="Times" w:eastAsia="Times New Roman" w:hAnsi="Times" w:cs="Times"/>
                <w:color w:val="FF0000"/>
              </w:rPr>
              <w:t>Ing. Roman Goryczka, místostarosta</w:t>
            </w:r>
          </w:p>
        </w:tc>
      </w:tr>
      <w:tr w:rsidR="00FE79E6" w:rsidRPr="004A22AB" w14:paraId="4539C918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190C801" w14:textId="268A6A63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A55AFC5" w14:textId="08CE9E36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/10.0010/20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444F781" w14:textId="79984313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Poskytnutí dotace z rozpočtu SMO, městského obvodu Slezská Ostrava (listopad 2020)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D7C8A8" w14:textId="6152185A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0224C211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19585601" w14:textId="701761B8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29.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CE82087" w14:textId="257D16A1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proofErr w:type="spellStart"/>
            <w:r>
              <w:rPr>
                <w:rFonts w:ascii="Times" w:eastAsia="Times New Roman" w:hAnsi="Times" w:cs="Times"/>
                <w:color w:val="000000"/>
              </w:rPr>
              <w:t>ŠaK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/10.0011/20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034D5C7" w14:textId="4AD9E179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Dodatky ke zřizovacím listinám příspěvkových organizací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ZŠ - prosinec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F9FB27" w14:textId="23ABC7A2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Ing. Roman Goryczka, místostarosta</w:t>
            </w:r>
          </w:p>
        </w:tc>
      </w:tr>
      <w:tr w:rsidR="00FE79E6" w:rsidRPr="004A22AB" w14:paraId="230BA1AE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572D96E2" w14:textId="1459026E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B02539E" w14:textId="1016622E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VV/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/8.0001/20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34E7D02" w14:textId="45C12766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kontrolního výboru Zastupitelstva městského obvodu Slezská Ostrava ze 2. pololetí 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51EA0CD" w14:textId="1E113FBC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Mgr. Iveta Vojtěchovská, Předsedkyně kontrolního výboru zastupitelstva</w:t>
            </w:r>
          </w:p>
        </w:tc>
      </w:tr>
      <w:tr w:rsidR="00FE79E6" w:rsidRPr="004A22AB" w14:paraId="3F38F1C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01635234" w14:textId="06A328B2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A5536AF" w14:textId="16C6D44F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/14.0010/20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121FAE58" w14:textId="64CB9956" w:rsidR="00FE79E6" w:rsidRPr="00A7792C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Informativní zpráva o činnosti orgánů městského obvodu Slezská Ostrava za období od 5.9.2020 do 29.11.2020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47031F2" w14:textId="71C672BF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FE79E6" w:rsidRPr="004A22AB" w14:paraId="68D539CB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4A45F20F" w14:textId="10D51036" w:rsidR="00FE79E6" w:rsidRDefault="00FE79E6" w:rsidP="00FE79E6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8640E60" w14:textId="1FD40272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KS/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>/14.0012/20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31886C6A" w14:textId="236E90FA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Plán zasedání Zastupitelstva městského obvodu Slezská Ostrava na rok 2021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B3FBF1" w14:textId="63BC9E2F" w:rsidR="00FE79E6" w:rsidRDefault="00FE79E6" w:rsidP="00FE79E6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E27C23" w:rsidRPr="004A22AB" w14:paraId="41013F25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520356" w14:textId="767837CE" w:rsidR="00E27C23" w:rsidRDefault="00E27C23" w:rsidP="00E27C23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  <w:r w:rsidR="00FE79E6">
              <w:rPr>
                <w:rFonts w:eastAsia="Times New Roman"/>
                <w:color w:val="000000" w:themeColor="text1"/>
              </w:rPr>
              <w:t>3.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4A56B330" w14:textId="17DFABF3" w:rsidR="00E27C23" w:rsidRPr="00A7792C" w:rsidRDefault="00E27C23" w:rsidP="00E27C23">
            <w:pPr>
              <w:rPr>
                <w:rFonts w:eastAsia="Times New Roman"/>
                <w:color w:val="000000" w:themeColor="text1"/>
              </w:rPr>
            </w:pPr>
            <w:r w:rsidRPr="00A7792C">
              <w:rPr>
                <w:rFonts w:eastAsia="Times New Roman"/>
                <w:color w:val="000000" w:themeColor="text1"/>
              </w:rPr>
              <w:t>INV/</w:t>
            </w:r>
            <w:proofErr w:type="spellStart"/>
            <w:r w:rsidRPr="00A7792C">
              <w:rPr>
                <w:rFonts w:eastAsia="Times New Roman"/>
                <w:color w:val="000000" w:themeColor="text1"/>
              </w:rPr>
              <w:t>ZMOb</w:t>
            </w:r>
            <w:proofErr w:type="spellEnd"/>
            <w:r w:rsidRPr="00A7792C">
              <w:rPr>
                <w:rFonts w:eastAsia="Times New Roman"/>
                <w:color w:val="000000" w:themeColor="text1"/>
              </w:rPr>
              <w:t>/12.0001/20</w:t>
            </w: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B251412" w14:textId="7AD43FAC" w:rsidR="00E27C23" w:rsidRPr="00A7792C" w:rsidRDefault="00E27C23" w:rsidP="00E27C23">
            <w:pPr>
              <w:rPr>
                <w:rFonts w:eastAsia="Times New Roman"/>
                <w:color w:val="000000" w:themeColor="text1"/>
              </w:rPr>
            </w:pPr>
            <w:r w:rsidRPr="00A7792C">
              <w:rPr>
                <w:rFonts w:eastAsia="Times New Roman"/>
                <w:color w:val="000000" w:themeColor="text1"/>
              </w:rPr>
              <w:t xml:space="preserve">Souhlas s podáním žádosti o dotaci z Fondu na regeneraci veřejných prostranství na sídlištích, Číslo výzvy: 1/390/2020 Státního fondu podpory investic, "Regenerace sídliště </w:t>
            </w:r>
            <w:proofErr w:type="gramStart"/>
            <w:r w:rsidRPr="00A7792C">
              <w:rPr>
                <w:rFonts w:eastAsia="Times New Roman"/>
                <w:color w:val="000000" w:themeColor="text1"/>
              </w:rPr>
              <w:t>Kamenec - III</w:t>
            </w:r>
            <w:proofErr w:type="gramEnd"/>
            <w:r w:rsidRPr="00A7792C">
              <w:rPr>
                <w:rFonts w:eastAsia="Times New Roman"/>
                <w:color w:val="000000" w:themeColor="text1"/>
              </w:rPr>
              <w:t>. Etapa"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87FFC5C" w14:textId="3B9BA4BE" w:rsidR="00E27C23" w:rsidRDefault="00E27C23" w:rsidP="00E27C23">
            <w:pPr>
              <w:rPr>
                <w:rFonts w:ascii="Times" w:eastAsia="Times New Roman" w:hAnsi="Times" w:cs="Times"/>
                <w:color w:val="000000"/>
              </w:rPr>
            </w:pPr>
            <w:r w:rsidRPr="00A7792C">
              <w:rPr>
                <w:rFonts w:ascii="Times" w:eastAsia="Times New Roman" w:hAnsi="Times" w:cs="Times"/>
                <w:color w:val="000000"/>
              </w:rPr>
              <w:t>Bc. Richard Vereš, starosta</w:t>
            </w:r>
          </w:p>
        </w:tc>
      </w:tr>
      <w:tr w:rsidR="00110A73" w:rsidRPr="004A22AB" w14:paraId="6E0AE19A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29DEC1D4" w14:textId="5347E182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0c.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1BE9963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80F4DB8" w14:textId="24F0950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2E25751F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18CE289F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6602165B" w14:textId="02D145B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proofErr w:type="gramStart"/>
            <w:r>
              <w:rPr>
                <w:rFonts w:eastAsia="Times New Roman"/>
                <w:color w:val="000000" w:themeColor="text1"/>
              </w:rPr>
              <w:t>0d</w:t>
            </w:r>
            <w:proofErr w:type="gramEnd"/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9208349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6F598CBD" w14:textId="01054248" w:rsidR="00110A73" w:rsidRPr="00110A73" w:rsidRDefault="00110A73" w:rsidP="006C0355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Dotazy, připomínky, podněty členů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ZMOb</w:t>
            </w:r>
            <w:proofErr w:type="spellEnd"/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9792D5D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  <w:tr w:rsidR="00110A73" w:rsidRPr="004A22AB" w14:paraId="5C11CDFC" w14:textId="77777777" w:rsidTr="006C0355">
        <w:trPr>
          <w:tblCellSpacing w:w="0" w:type="dxa"/>
          <w:jc w:val="center"/>
        </w:trPr>
        <w:tc>
          <w:tcPr>
            <w:tcW w:w="235" w:type="pct"/>
          </w:tcPr>
          <w:p w14:paraId="7E546BB7" w14:textId="63E6FE9B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0e.</w:t>
            </w:r>
          </w:p>
        </w:tc>
        <w:tc>
          <w:tcPr>
            <w:tcW w:w="1563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07B5561A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1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52B4D86B" w14:textId="3940B3A1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  <w:tc>
          <w:tcPr>
            <w:tcW w:w="1091" w:type="pct"/>
            <w:tcMar>
              <w:top w:w="113" w:type="dxa"/>
              <w:left w:w="57" w:type="dxa"/>
              <w:bottom w:w="113" w:type="dxa"/>
              <w:right w:w="170" w:type="dxa"/>
            </w:tcMar>
          </w:tcPr>
          <w:p w14:paraId="7EDF6AD1" w14:textId="77777777" w:rsidR="00110A73" w:rsidRPr="00BA61B0" w:rsidRDefault="00110A73" w:rsidP="006C0355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0419C018" w14:textId="07A3073E" w:rsidR="000E7821" w:rsidRDefault="000E7821" w:rsidP="00F410AD">
      <w:pPr>
        <w:pStyle w:val="normalni"/>
      </w:pPr>
    </w:p>
    <w:p w14:paraId="2B25E984" w14:textId="77777777" w:rsidR="00FE79E6" w:rsidRDefault="00FE79E6" w:rsidP="00F410AD">
      <w:pPr>
        <w:pStyle w:val="normalni"/>
      </w:pPr>
    </w:p>
    <w:p w14:paraId="6AEB114A" w14:textId="5EAA26EE" w:rsidR="00CA5487" w:rsidRDefault="000E7821" w:rsidP="00F410AD">
      <w:pPr>
        <w:pStyle w:val="normalni"/>
        <w:rPr>
          <w:rFonts w:ascii="Arial" w:eastAsia="Times New Roman" w:hAnsi="Arial" w:cs="Arial"/>
          <w:b/>
        </w:rPr>
      </w:pPr>
      <w:r>
        <w:t xml:space="preserve">Bc. </w:t>
      </w:r>
      <w:r w:rsidR="00F410AD">
        <w:t>Richard Vereš</w:t>
      </w:r>
      <w:r w:rsidR="00F410AD">
        <w:br/>
        <w:t>starosta</w:t>
      </w:r>
      <w:r w:rsidR="00F410AD">
        <w:br/>
      </w:r>
      <w:r w:rsidR="00F410AD">
        <w:br/>
        <w:t>V Ostravě</w:t>
      </w:r>
      <w:r w:rsidR="00F410AD">
        <w:br/>
        <w:t xml:space="preserve">Datum: </w:t>
      </w:r>
      <w:r w:rsidR="000614AE">
        <w:t>0</w:t>
      </w:r>
      <w:r w:rsidR="00FE79E6">
        <w:t>9</w:t>
      </w:r>
      <w:r w:rsidR="000614AE">
        <w:t>.12</w:t>
      </w:r>
      <w:r w:rsidR="00110A73">
        <w:t>.</w:t>
      </w:r>
      <w:r w:rsidR="00447CF7">
        <w:t>2020</w:t>
      </w:r>
    </w:p>
    <w:p w14:paraId="33A95D57" w14:textId="77777777" w:rsidR="00A33DAD" w:rsidRDefault="00A33DAD" w:rsidP="00B56589">
      <w:pPr>
        <w:pBdr>
          <w:bottom w:val="single" w:sz="12" w:space="0" w:color="auto"/>
        </w:pBdr>
        <w:tabs>
          <w:tab w:val="left" w:pos="360"/>
        </w:tabs>
        <w:rPr>
          <w:rFonts w:ascii="Arial" w:eastAsia="Times New Roman" w:hAnsi="Arial" w:cs="Arial"/>
          <w:b/>
        </w:rPr>
      </w:pPr>
    </w:p>
    <w:p w14:paraId="036E9260" w14:textId="77777777" w:rsidR="00B56589" w:rsidRDefault="00B56589" w:rsidP="00B56589">
      <w:pPr>
        <w:tabs>
          <w:tab w:val="left" w:pos="360"/>
        </w:tabs>
        <w:rPr>
          <w:rFonts w:ascii="Arial" w:eastAsia="Times New Roman" w:hAnsi="Arial" w:cs="Arial"/>
          <w:b/>
        </w:rPr>
      </w:pPr>
    </w:p>
    <w:p w14:paraId="43F21017" w14:textId="77777777" w:rsidR="00B56589" w:rsidRDefault="00B56589" w:rsidP="00B56589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Toto pozvání slouží členům Zastupitelstva městského obvodu Slezská Ostrava jako doklad                 o poskytování</w:t>
      </w:r>
      <w:r w:rsidR="00BB7C28">
        <w:rPr>
          <w:rFonts w:ascii="Arial" w:eastAsia="Times New Roman" w:hAnsi="Arial" w:cs="Arial"/>
          <w:b/>
          <w:sz w:val="20"/>
          <w:szCs w:val="20"/>
        </w:rPr>
        <w:t xml:space="preserve"> pracovního volna podle § 71 </w:t>
      </w:r>
      <w:r>
        <w:rPr>
          <w:rFonts w:ascii="Arial" w:eastAsia="Times New Roman" w:hAnsi="Arial" w:cs="Arial"/>
          <w:b/>
          <w:sz w:val="20"/>
          <w:szCs w:val="20"/>
        </w:rPr>
        <w:t>odst. 4 zákona číslo 128/2000 Sb., o obcích (obecní zřízení), v platném znění.</w:t>
      </w:r>
    </w:p>
    <w:sectPr w:rsidR="00B56589" w:rsidSect="007145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52E05" w14:textId="77777777" w:rsidR="00100CBD" w:rsidRDefault="00100CBD" w:rsidP="00247587">
      <w:r>
        <w:separator/>
      </w:r>
    </w:p>
  </w:endnote>
  <w:endnote w:type="continuationSeparator" w:id="0">
    <w:p w14:paraId="2B273350" w14:textId="77777777" w:rsidR="00100CBD" w:rsidRDefault="00100CBD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58405" w14:textId="77777777" w:rsidR="00105D24" w:rsidRDefault="00100CBD" w:rsidP="00105D24">
    <w:pPr>
      <w:pStyle w:val="Zpat"/>
      <w:tabs>
        <w:tab w:val="left" w:pos="5835"/>
      </w:tabs>
    </w:pPr>
    <w:sdt>
      <w:sdtPr>
        <w:id w:val="7563673"/>
        <w:docPartObj>
          <w:docPartGallery w:val="Page Numbers (Bottom of Page)"/>
          <w:docPartUnique/>
        </w:docPartObj>
      </w:sdtPr>
      <w:sdtEndPr/>
      <w:sdtContent>
        <w:r w:rsidR="00105D24">
          <w:tab/>
        </w:r>
        <w:r w:rsidR="003F3D7F">
          <w:fldChar w:fldCharType="begin"/>
        </w:r>
        <w:r w:rsidR="003F3D7F">
          <w:instrText xml:space="preserve"> PAGE   \* MERGEFORMAT </w:instrText>
        </w:r>
        <w:r w:rsidR="003F3D7F">
          <w:fldChar w:fldCharType="separate"/>
        </w:r>
        <w:r w:rsidR="00F410AD">
          <w:rPr>
            <w:noProof/>
          </w:rPr>
          <w:t>2</w:t>
        </w:r>
        <w:r w:rsidR="003F3D7F">
          <w:rPr>
            <w:noProof/>
          </w:rPr>
          <w:fldChar w:fldCharType="end"/>
        </w:r>
      </w:sdtContent>
    </w:sdt>
  </w:p>
  <w:p w14:paraId="7846875C" w14:textId="77777777" w:rsidR="00AE075D" w:rsidRDefault="00105D24" w:rsidP="00105D24">
    <w:pPr>
      <w:pStyle w:val="Zpat"/>
      <w:tabs>
        <w:tab w:val="clear" w:pos="4536"/>
        <w:tab w:val="clear" w:pos="9072"/>
        <w:tab w:val="left" w:pos="3645"/>
      </w:tabs>
      <w:jc w:val="right"/>
    </w:pPr>
    <w:r w:rsidRPr="00105D24">
      <w:rPr>
        <w:noProof/>
      </w:rPr>
      <w:drawing>
        <wp:anchor distT="0" distB="0" distL="114300" distR="114300" simplePos="0" relativeHeight="251664896" behindDoc="0" locked="0" layoutInCell="1" allowOverlap="1" wp14:anchorId="29186C76" wp14:editId="2905B460">
          <wp:simplePos x="0" y="0"/>
          <wp:positionH relativeFrom="column">
            <wp:posOffset>4243705</wp:posOffset>
          </wp:positionH>
          <wp:positionV relativeFrom="paragraph">
            <wp:posOffset>-237490</wp:posOffset>
          </wp:positionV>
          <wp:extent cx="1485900" cy="371475"/>
          <wp:effectExtent l="19050" t="0" r="0" b="0"/>
          <wp:wrapNone/>
          <wp:docPr id="12" name="obrázek 1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E694C" w14:textId="77777777" w:rsidR="00100CBD" w:rsidRDefault="00100CBD" w:rsidP="00247587">
      <w:r>
        <w:separator/>
      </w:r>
    </w:p>
  </w:footnote>
  <w:footnote w:type="continuationSeparator" w:id="0">
    <w:p w14:paraId="7AA5C89C" w14:textId="77777777" w:rsidR="00100CBD" w:rsidRDefault="00100CBD" w:rsidP="0024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18B7E" w14:textId="77777777" w:rsidR="00247587" w:rsidRDefault="00436ADF" w:rsidP="00302BD5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AACAE97" wp14:editId="2DB2B5A4">
              <wp:simplePos x="0" y="0"/>
              <wp:positionH relativeFrom="column">
                <wp:posOffset>4024630</wp:posOffset>
              </wp:positionH>
              <wp:positionV relativeFrom="paragraph">
                <wp:posOffset>0</wp:posOffset>
              </wp:positionV>
              <wp:extent cx="2162175" cy="39052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5819E" w14:textId="77777777" w:rsidR="00247587" w:rsidRPr="00247587" w:rsidRDefault="00247587" w:rsidP="00247587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ADD0"/>
                              <w:sz w:val="40"/>
                              <w:szCs w:val="40"/>
                            </w:rPr>
                            <w:t>Pozvánka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CAE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9pt;margin-top:0;width:170.2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" filled="f" stroked="f">
              <v:textbox>
                <w:txbxContent>
                  <w:p w14:paraId="5AE5819E" w14:textId="77777777" w:rsidR="00247587" w:rsidRPr="00247587" w:rsidRDefault="00247587" w:rsidP="00247587">
                    <w:r>
                      <w:rPr>
                        <w:rFonts w:ascii="Arial" w:eastAsia="Times New Roman" w:hAnsi="Arial" w:cs="Arial"/>
                        <w:b/>
                        <w:bCs/>
                        <w:color w:val="00ADD0"/>
                        <w:sz w:val="40"/>
                        <w:szCs w:val="40"/>
                      </w:rPr>
                      <w:t>Pozvánka</w:t>
                    </w:r>
                  </w:p>
                </w:txbxContent>
              </v:textbox>
            </v:shape>
          </w:pict>
        </mc:Fallback>
      </mc:AlternateContent>
    </w:r>
    <w:r w:rsidR="00247587">
      <w:rPr>
        <w:noProof/>
      </w:rPr>
      <w:drawing>
        <wp:anchor distT="0" distB="0" distL="114300" distR="114300" simplePos="0" relativeHeight="251652608" behindDoc="0" locked="0" layoutInCell="1" allowOverlap="1" wp14:anchorId="3BEF25CD" wp14:editId="6089FF6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42900" cy="390525"/>
          <wp:effectExtent l="1905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587">
      <w:rPr>
        <w:rFonts w:ascii="Arial" w:hAnsi="Arial" w:cs="Arial"/>
        <w:color w:val="003C69"/>
        <w:sz w:val="20"/>
        <w:szCs w:val="20"/>
      </w:rPr>
      <w:t>Statutární město Ostrava</w:t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  <w:r w:rsidR="00247587">
      <w:rPr>
        <w:rFonts w:ascii="Arial" w:hAnsi="Arial" w:cs="Arial"/>
        <w:color w:val="003C69"/>
        <w:sz w:val="20"/>
        <w:szCs w:val="20"/>
      </w:rPr>
      <w:tab/>
    </w:r>
  </w:p>
  <w:p w14:paraId="4AA14062" w14:textId="77777777" w:rsidR="00247587" w:rsidRDefault="00247587" w:rsidP="00247587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Slezská Ostrava</w:t>
    </w:r>
  </w:p>
  <w:p w14:paraId="272FC0C0" w14:textId="77777777" w:rsidR="00247587" w:rsidRDefault="00247587" w:rsidP="00247587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starosta </w:t>
    </w:r>
  </w:p>
  <w:p w14:paraId="6E0254B9" w14:textId="77777777" w:rsidR="00247587" w:rsidRDefault="00247587">
    <w:pPr>
      <w:pStyle w:val="Zhlav"/>
    </w:pPr>
  </w:p>
  <w:p w14:paraId="6A792847" w14:textId="77777777" w:rsidR="00247587" w:rsidRDefault="00247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06AB3"/>
    <w:multiLevelType w:val="hybridMultilevel"/>
    <w:tmpl w:val="AABA1FE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678"/>
    <w:multiLevelType w:val="hybridMultilevel"/>
    <w:tmpl w:val="A6664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87481"/>
    <w:multiLevelType w:val="hybridMultilevel"/>
    <w:tmpl w:val="E60A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CF"/>
    <w:rsid w:val="00060CF3"/>
    <w:rsid w:val="000614AE"/>
    <w:rsid w:val="000764CA"/>
    <w:rsid w:val="000866A0"/>
    <w:rsid w:val="000B6A20"/>
    <w:rsid w:val="000C175D"/>
    <w:rsid w:val="000E7821"/>
    <w:rsid w:val="00100CBD"/>
    <w:rsid w:val="00105D24"/>
    <w:rsid w:val="00110A73"/>
    <w:rsid w:val="00197762"/>
    <w:rsid w:val="001A2D98"/>
    <w:rsid w:val="00214525"/>
    <w:rsid w:val="00240FC8"/>
    <w:rsid w:val="0024408A"/>
    <w:rsid w:val="00247587"/>
    <w:rsid w:val="00294A64"/>
    <w:rsid w:val="002B225A"/>
    <w:rsid w:val="002B28A5"/>
    <w:rsid w:val="002E4C81"/>
    <w:rsid w:val="00302BD5"/>
    <w:rsid w:val="00353DA6"/>
    <w:rsid w:val="003644EA"/>
    <w:rsid w:val="0037029E"/>
    <w:rsid w:val="003E3D5E"/>
    <w:rsid w:val="003F3D7F"/>
    <w:rsid w:val="004108E3"/>
    <w:rsid w:val="00412714"/>
    <w:rsid w:val="00436ADF"/>
    <w:rsid w:val="00446601"/>
    <w:rsid w:val="00447CF7"/>
    <w:rsid w:val="004B626F"/>
    <w:rsid w:val="004B68F6"/>
    <w:rsid w:val="005248B7"/>
    <w:rsid w:val="00547CAB"/>
    <w:rsid w:val="00556C9D"/>
    <w:rsid w:val="005742EF"/>
    <w:rsid w:val="005872E0"/>
    <w:rsid w:val="00593E66"/>
    <w:rsid w:val="005940A6"/>
    <w:rsid w:val="005B1053"/>
    <w:rsid w:val="005B484C"/>
    <w:rsid w:val="005E36F7"/>
    <w:rsid w:val="005F5D65"/>
    <w:rsid w:val="00606CDB"/>
    <w:rsid w:val="00621282"/>
    <w:rsid w:val="00666212"/>
    <w:rsid w:val="00682F81"/>
    <w:rsid w:val="006A041A"/>
    <w:rsid w:val="006A3DFC"/>
    <w:rsid w:val="006C39A8"/>
    <w:rsid w:val="006E0491"/>
    <w:rsid w:val="0071453E"/>
    <w:rsid w:val="007926A5"/>
    <w:rsid w:val="007958E2"/>
    <w:rsid w:val="00802671"/>
    <w:rsid w:val="00862064"/>
    <w:rsid w:val="008655DD"/>
    <w:rsid w:val="00874EE4"/>
    <w:rsid w:val="008766E8"/>
    <w:rsid w:val="00892E0A"/>
    <w:rsid w:val="008E6D8B"/>
    <w:rsid w:val="008F71A5"/>
    <w:rsid w:val="009042AA"/>
    <w:rsid w:val="0092001B"/>
    <w:rsid w:val="009210E9"/>
    <w:rsid w:val="00921470"/>
    <w:rsid w:val="00943DC5"/>
    <w:rsid w:val="00957DE0"/>
    <w:rsid w:val="00964C3F"/>
    <w:rsid w:val="00964F29"/>
    <w:rsid w:val="009A37AA"/>
    <w:rsid w:val="009B3C4D"/>
    <w:rsid w:val="009D58F5"/>
    <w:rsid w:val="009E310A"/>
    <w:rsid w:val="009E5B3A"/>
    <w:rsid w:val="00A02C47"/>
    <w:rsid w:val="00A13C3C"/>
    <w:rsid w:val="00A33DAD"/>
    <w:rsid w:val="00A3764E"/>
    <w:rsid w:val="00A75A68"/>
    <w:rsid w:val="00A7792C"/>
    <w:rsid w:val="00A95E3F"/>
    <w:rsid w:val="00AA60D0"/>
    <w:rsid w:val="00AE075D"/>
    <w:rsid w:val="00B56589"/>
    <w:rsid w:val="00B70AF0"/>
    <w:rsid w:val="00BB28D0"/>
    <w:rsid w:val="00BB7C28"/>
    <w:rsid w:val="00BD6D1B"/>
    <w:rsid w:val="00C235D2"/>
    <w:rsid w:val="00C36DCF"/>
    <w:rsid w:val="00C63CD6"/>
    <w:rsid w:val="00C77E92"/>
    <w:rsid w:val="00CA033F"/>
    <w:rsid w:val="00CA5487"/>
    <w:rsid w:val="00CB05D3"/>
    <w:rsid w:val="00CB6493"/>
    <w:rsid w:val="00CC2435"/>
    <w:rsid w:val="00CC43C5"/>
    <w:rsid w:val="00CD0E15"/>
    <w:rsid w:val="00CE2BA1"/>
    <w:rsid w:val="00CF34A5"/>
    <w:rsid w:val="00D10FAB"/>
    <w:rsid w:val="00D14FD6"/>
    <w:rsid w:val="00D2071F"/>
    <w:rsid w:val="00D42BD8"/>
    <w:rsid w:val="00D43BB6"/>
    <w:rsid w:val="00D631E2"/>
    <w:rsid w:val="00D6349D"/>
    <w:rsid w:val="00D85A40"/>
    <w:rsid w:val="00DA104C"/>
    <w:rsid w:val="00DE51C9"/>
    <w:rsid w:val="00DF1975"/>
    <w:rsid w:val="00E03F8E"/>
    <w:rsid w:val="00E27C23"/>
    <w:rsid w:val="00E31092"/>
    <w:rsid w:val="00E33FFB"/>
    <w:rsid w:val="00E4069F"/>
    <w:rsid w:val="00E63868"/>
    <w:rsid w:val="00E77294"/>
    <w:rsid w:val="00E86750"/>
    <w:rsid w:val="00E9012E"/>
    <w:rsid w:val="00EE45A3"/>
    <w:rsid w:val="00F15DD2"/>
    <w:rsid w:val="00F23176"/>
    <w:rsid w:val="00F2636F"/>
    <w:rsid w:val="00F410AD"/>
    <w:rsid w:val="00F70970"/>
    <w:rsid w:val="00F7619A"/>
    <w:rsid w:val="00F93D85"/>
    <w:rsid w:val="00FA62B1"/>
    <w:rsid w:val="00FA66B3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9030B"/>
  <w15:docId w15:val="{1A5DD4B9-5B58-4228-BACC-D8CF6E9E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53E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45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1453E"/>
    <w:rPr>
      <w:rFonts w:ascii="Times New Roman" w:eastAsiaTheme="minorEastAsia" w:hAnsi="Times New Roman" w:cs="Times New Roman" w:hint="default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5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1453E"/>
    <w:rPr>
      <w:rFonts w:ascii="Tahoma" w:eastAsiaTheme="minorEastAsia" w:hAnsi="Tahoma" w:cs="Tahoma" w:hint="default"/>
      <w:sz w:val="16"/>
      <w:szCs w:val="16"/>
    </w:rPr>
  </w:style>
  <w:style w:type="paragraph" w:customStyle="1" w:styleId="zahlavi">
    <w:name w:val="zahlavi"/>
    <w:basedOn w:val="Normln"/>
    <w:rsid w:val="0071453E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rsid w:val="0071453E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rsid w:val="0071453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rsid w:val="0071453E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rsid w:val="0071453E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rsid w:val="0071453E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rsid w:val="0071453E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rsid w:val="0071453E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rsid w:val="0071453E"/>
    <w:pPr>
      <w:spacing w:before="100" w:beforeAutospacing="1" w:after="100" w:afterAutospacing="1"/>
    </w:pPr>
  </w:style>
  <w:style w:type="paragraph" w:customStyle="1" w:styleId="table-signature">
    <w:name w:val="table-signature"/>
    <w:basedOn w:val="Normln"/>
    <w:rsid w:val="0071453E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AE075D"/>
  </w:style>
  <w:style w:type="paragraph" w:styleId="Odstavecseseznamem">
    <w:name w:val="List Paragraph"/>
    <w:basedOn w:val="Normln"/>
    <w:uiPriority w:val="34"/>
    <w:qFormat/>
    <w:rsid w:val="0030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D765C-36EB-4FBA-82F0-543EF2DB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812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subject/>
  <dc:creator>Kuzníková</dc:creator>
  <cp:keywords/>
  <dc:description/>
  <cp:lastModifiedBy>Šuláková Iva</cp:lastModifiedBy>
  <cp:revision>39</cp:revision>
  <cp:lastPrinted>2020-12-09T07:50:00Z</cp:lastPrinted>
  <dcterms:created xsi:type="dcterms:W3CDTF">2014-10-27T12:41:00Z</dcterms:created>
  <dcterms:modified xsi:type="dcterms:W3CDTF">2020-12-09T07:51:00Z</dcterms:modified>
</cp:coreProperties>
</file>